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77" w:rsidRPr="00B622CA" w:rsidRDefault="00B622CA" w:rsidP="00B622CA">
      <w:pPr>
        <w:spacing w:after="0" w:line="240" w:lineRule="auto"/>
        <w:jc w:val="center"/>
        <w:rPr>
          <w:b/>
          <w:sz w:val="32"/>
        </w:rPr>
      </w:pPr>
      <w:r w:rsidRPr="00B622CA">
        <w:rPr>
          <w:b/>
          <w:sz w:val="32"/>
        </w:rPr>
        <w:t>VISION EXAMINATION FORM</w:t>
      </w:r>
    </w:p>
    <w:p w:rsidR="00B622CA" w:rsidRDefault="00B622CA" w:rsidP="00B622CA">
      <w:pPr>
        <w:spacing w:after="0" w:line="240" w:lineRule="auto"/>
        <w:jc w:val="center"/>
        <w:rPr>
          <w:b/>
        </w:rPr>
      </w:pPr>
    </w:p>
    <w:p w:rsidR="00B622CA" w:rsidRPr="00B622CA" w:rsidRDefault="000101F0" w:rsidP="000101F0">
      <w:pPr>
        <w:spacing w:after="0" w:line="240" w:lineRule="auto"/>
      </w:pPr>
      <w:r w:rsidRPr="000101F0">
        <w:rPr>
          <w:b/>
        </w:rPr>
        <w:t>Vision Requirements</w:t>
      </w:r>
      <w:r w:rsidR="00B622CA" w:rsidRPr="00B622CA">
        <w:tab/>
      </w:r>
      <w:r w:rsidR="00B622CA" w:rsidRPr="00B622CA">
        <w:tab/>
      </w:r>
      <w:r w:rsidR="00B622CA" w:rsidRPr="00B622CA">
        <w:tab/>
      </w:r>
      <w:r w:rsidR="00B622CA" w:rsidRPr="00B622CA">
        <w:tab/>
      </w:r>
    </w:p>
    <w:p w:rsidR="000101F0" w:rsidRDefault="000101F0" w:rsidP="000101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Vision examinations shall be administered by a physician, licensed nurse, ophthalmologist or optometrist, or by personnel approved by the employer’s Level III. </w:t>
      </w:r>
    </w:p>
    <w:p w:rsidR="000101F0" w:rsidRDefault="000101F0" w:rsidP="000101F0">
      <w:pPr>
        <w:pStyle w:val="Heading2"/>
      </w:pPr>
      <w:r>
        <w:t xml:space="preserve">Near </w:t>
      </w:r>
      <w:r>
        <w:t>Distance V</w:t>
      </w:r>
      <w:r>
        <w:t>ision</w:t>
      </w:r>
      <w:r>
        <w:t xml:space="preserve"> Acuity</w:t>
      </w:r>
    </w:p>
    <w:p w:rsidR="000101F0" w:rsidRDefault="000101F0" w:rsidP="000101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must have visual acuity in at least one eye capable of reading the </w:t>
      </w:r>
      <w:r>
        <w:rPr>
          <w:rFonts w:ascii="Arial" w:hAnsi="Arial" w:cs="Arial"/>
          <w:b/>
          <w:sz w:val="20"/>
          <w:u w:val="single"/>
        </w:rPr>
        <w:t>Jaeger J1</w:t>
      </w:r>
      <w:r>
        <w:rPr>
          <w:rFonts w:ascii="Arial" w:hAnsi="Arial" w:cs="Arial"/>
          <w:sz w:val="20"/>
        </w:rPr>
        <w:t xml:space="preserve"> test chart, or equivalent, at a distance of not less than 30.5 cm (12 in.)</w:t>
      </w:r>
    </w:p>
    <w:p w:rsidR="000101F0" w:rsidRDefault="000101F0" w:rsidP="000101F0">
      <w:pPr>
        <w:pStyle w:val="Heading2"/>
      </w:pPr>
      <w:r>
        <w:t>Color vision</w:t>
      </w:r>
    </w:p>
    <w:p w:rsidR="000101F0" w:rsidRDefault="000101F0" w:rsidP="000101F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must be able to differentiate between the colors used in the NDT method(s) in which certification is sought.</w:t>
      </w:r>
    </w:p>
    <w:p w:rsidR="00B622CA" w:rsidRDefault="000101F0" w:rsidP="00B622CA">
      <w:pPr>
        <w:spacing w:after="0" w:line="240" w:lineRule="auto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______________________________________________________________________________________</w:t>
      </w:r>
    </w:p>
    <w:p w:rsidR="000101F0" w:rsidRDefault="000101F0" w:rsidP="000101F0">
      <w:pPr>
        <w:pStyle w:val="Heading2"/>
      </w:pPr>
    </w:p>
    <w:p w:rsidR="000101F0" w:rsidRDefault="000101F0" w:rsidP="000101F0">
      <w:pPr>
        <w:pStyle w:val="Heading2"/>
      </w:pPr>
      <w:r>
        <w:t xml:space="preserve">Attestation of Visual Acuity </w:t>
      </w:r>
    </w:p>
    <w:p w:rsidR="000101F0" w:rsidRDefault="000101F0" w:rsidP="000101F0">
      <w:pPr>
        <w:rPr>
          <w:rFonts w:ascii="Arial" w:hAnsi="Arial" w:cs="Arial"/>
          <w:sz w:val="20"/>
        </w:rPr>
      </w:pPr>
    </w:p>
    <w:tbl>
      <w:tblPr>
        <w:tblW w:w="9490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685"/>
        <w:gridCol w:w="913"/>
        <w:gridCol w:w="983"/>
        <w:gridCol w:w="117"/>
        <w:gridCol w:w="715"/>
        <w:gridCol w:w="1100"/>
        <w:gridCol w:w="825"/>
        <w:gridCol w:w="1240"/>
      </w:tblGrid>
      <w:tr w:rsidR="000101F0" w:rsidTr="000101F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12" w:type="dxa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Eye Exam Date</w:t>
            </w:r>
            <w:r>
              <w:rPr>
                <w:rFonts w:ascii="Arial" w:hAnsi="Arial" w:cs="Arial"/>
                <w:sz w:val="20"/>
              </w:rPr>
              <w:t xml:space="preserve">    ___________</w:t>
            </w:r>
          </w:p>
        </w:tc>
        <w:tc>
          <w:tcPr>
            <w:tcW w:w="2581" w:type="dxa"/>
            <w:gridSpan w:val="3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97" w:type="dxa"/>
            <w:gridSpan w:val="5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0101F0" w:rsidTr="000101F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12" w:type="dxa"/>
            <w:vAlign w:val="bottom"/>
          </w:tcPr>
          <w:p w:rsidR="000101F0" w:rsidRDefault="000101F0" w:rsidP="000101F0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Candidate Name ____________</w:t>
            </w:r>
          </w:p>
        </w:tc>
        <w:tc>
          <w:tcPr>
            <w:tcW w:w="6578" w:type="dxa"/>
            <w:gridSpan w:val="8"/>
            <w:vAlign w:val="bottom"/>
          </w:tcPr>
          <w:p w:rsidR="000101F0" w:rsidRPr="00A57D16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___________________________________________________________</w:t>
            </w:r>
          </w:p>
        </w:tc>
      </w:tr>
      <w:tr w:rsidR="000101F0" w:rsidTr="00010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0" w:type="dxa"/>
            <w:gridSpan w:val="9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attest that I administered a </w:t>
            </w:r>
            <w:r>
              <w:rPr>
                <w:rFonts w:ascii="Arial" w:hAnsi="Arial" w:cs="Arial"/>
                <w:b/>
                <w:bCs/>
                <w:sz w:val="20"/>
              </w:rPr>
              <w:t>near distance examination</w:t>
            </w:r>
            <w:r>
              <w:rPr>
                <w:rFonts w:ascii="Arial" w:hAnsi="Arial" w:cs="Arial"/>
                <w:sz w:val="20"/>
              </w:rPr>
              <w:t xml:space="preserve"> on the candidate named above, and that the candidate has natural or corrected near-distance acuity in at least one eye capable of reading the </w:t>
            </w:r>
            <w:r>
              <w:rPr>
                <w:rFonts w:ascii="Arial" w:hAnsi="Arial" w:cs="Arial"/>
                <w:b/>
                <w:sz w:val="20"/>
              </w:rPr>
              <w:t>Jaeger Number 1</w:t>
            </w:r>
            <w:r>
              <w:rPr>
                <w:rFonts w:ascii="Arial" w:hAnsi="Arial" w:cs="Arial"/>
                <w:sz w:val="20"/>
              </w:rPr>
              <w:t xml:space="preserve"> test chart or equivalent at a distance of not less than 30.5 cm (12 in.).</w:t>
            </w:r>
          </w:p>
          <w:p w:rsidR="000101F0" w:rsidRDefault="000101F0" w:rsidP="00490F05">
            <w:pPr>
              <w:tabs>
                <w:tab w:val="left" w:pos="-1197"/>
                <w:tab w:val="left" w:pos="-107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attest that I administered 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perception examination</w:t>
            </w:r>
            <w:r>
              <w:rPr>
                <w:rFonts w:ascii="Arial" w:hAnsi="Arial" w:cs="Arial"/>
                <w:sz w:val="20"/>
              </w:rPr>
              <w:t xml:space="preserve"> on the candidate named above, and that the candidate has:</w:t>
            </w:r>
          </w:p>
        </w:tc>
      </w:tr>
      <w:tr w:rsidR="000101F0" w:rsidTr="000101F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597" w:type="dxa"/>
            <w:gridSpan w:val="2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>
              <w:rPr>
                <w:rFonts w:ascii="Arial" w:hAnsi="Arial" w:cs="Arial"/>
                <w:vanish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Perception Deficiency</w:t>
            </w:r>
          </w:p>
        </w:tc>
        <w:tc>
          <w:tcPr>
            <w:tcW w:w="3828" w:type="dxa"/>
            <w:gridSpan w:val="5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>
              <w:rPr>
                <w:rFonts w:ascii="Arial" w:hAnsi="Arial" w:cs="Arial"/>
                <w:vanish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Perception Deficiency (Specify)</w:t>
            </w:r>
          </w:p>
        </w:tc>
        <w:tc>
          <w:tcPr>
            <w:tcW w:w="2065" w:type="dxa"/>
            <w:gridSpan w:val="2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</w:t>
            </w:r>
          </w:p>
        </w:tc>
      </w:tr>
      <w:tr w:rsidR="000101F0" w:rsidTr="005A37B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490" w:type="dxa"/>
            <w:gridSpan w:val="9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 of Eye Examiner________________________________    Date of Examination_____________      </w:t>
            </w:r>
          </w:p>
        </w:tc>
      </w:tr>
      <w:bookmarkStart w:id="1" w:name="Check49"/>
      <w:tr w:rsidR="000101F0" w:rsidTr="000101F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597" w:type="dxa"/>
            <w:gridSpan w:val="2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>
              <w:rPr>
                <w:rFonts w:ascii="Arial" w:hAnsi="Arial" w:cs="Arial"/>
                <w:vanish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Ophthalmologist/Optometrist</w:t>
            </w:r>
          </w:p>
        </w:tc>
        <w:bookmarkStart w:id="2" w:name="Check50"/>
        <w:tc>
          <w:tcPr>
            <w:tcW w:w="2013" w:type="dxa"/>
            <w:gridSpan w:val="3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>
              <w:rPr>
                <w:rFonts w:ascii="Arial" w:hAnsi="Arial" w:cs="Arial"/>
                <w:vanish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Physician</w:t>
            </w:r>
          </w:p>
        </w:tc>
        <w:bookmarkStart w:id="3" w:name="Check51"/>
        <w:tc>
          <w:tcPr>
            <w:tcW w:w="3880" w:type="dxa"/>
            <w:gridSpan w:val="4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>
              <w:rPr>
                <w:rFonts w:ascii="Arial" w:hAnsi="Arial" w:cs="Arial"/>
                <w:vanish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Registered Nurse</w:t>
            </w:r>
          </w:p>
        </w:tc>
      </w:tr>
      <w:bookmarkStart w:id="4" w:name="Check52"/>
      <w:tr w:rsidR="000101F0" w:rsidTr="004A021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12" w:type="dxa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formcheckbox </w:instrText>
            </w:r>
            <w:r>
              <w:rPr>
                <w:rFonts w:ascii="Arial" w:hAnsi="Arial" w:cs="Arial"/>
                <w:vanish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Employer’s Level III</w:t>
            </w:r>
          </w:p>
        </w:tc>
        <w:tc>
          <w:tcPr>
            <w:tcW w:w="1598" w:type="dxa"/>
            <w:gridSpan w:val="2"/>
            <w:vAlign w:val="bottom"/>
          </w:tcPr>
          <w:p w:rsidR="000101F0" w:rsidRDefault="000101F0" w:rsidP="004A0216">
            <w:pPr>
              <w:tabs>
                <w:tab w:val="left" w:pos="-1197"/>
                <w:tab w:val="left" w:pos="-107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Certificate No:</w:t>
            </w:r>
          </w:p>
        </w:tc>
        <w:tc>
          <w:tcPr>
            <w:tcW w:w="1815" w:type="dxa"/>
            <w:gridSpan w:val="3"/>
            <w:vAlign w:val="bottom"/>
          </w:tcPr>
          <w:p w:rsidR="000101F0" w:rsidRDefault="000101F0" w:rsidP="00490F05">
            <w:pPr>
              <w:pStyle w:val="PRORAM1"/>
              <w:tabs>
                <w:tab w:val="clear" w:pos="8640"/>
                <w:tab w:val="clear" w:pos="10800"/>
                <w:tab w:val="left" w:pos="-1077"/>
              </w:tabs>
              <w:spacing w:before="0"/>
              <w:rPr>
                <w:rFonts w:ascii="Arial" w:hAnsi="Arial" w:cs="Arial"/>
                <w:szCs w:val="24"/>
              </w:rPr>
            </w:pPr>
          </w:p>
        </w:tc>
        <w:tc>
          <w:tcPr>
            <w:tcW w:w="1925" w:type="dxa"/>
            <w:gridSpan w:val="2"/>
            <w:vAlign w:val="bottom"/>
          </w:tcPr>
          <w:p w:rsidR="000101F0" w:rsidRDefault="000101F0" w:rsidP="00490F05">
            <w:pPr>
              <w:tabs>
                <w:tab w:val="left" w:pos="-1197"/>
                <w:tab w:val="left" w:pos="-1077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Expiration Date:</w:t>
            </w:r>
          </w:p>
        </w:tc>
        <w:tc>
          <w:tcPr>
            <w:tcW w:w="1240" w:type="dxa"/>
            <w:vAlign w:val="bottom"/>
          </w:tcPr>
          <w:p w:rsidR="000101F0" w:rsidRDefault="000101F0" w:rsidP="00490F05">
            <w:pPr>
              <w:pStyle w:val="PRORAM1"/>
              <w:tabs>
                <w:tab w:val="clear" w:pos="8640"/>
                <w:tab w:val="clear" w:pos="10800"/>
                <w:tab w:val="left" w:pos="-1077"/>
              </w:tabs>
              <w:spacing w:before="0"/>
              <w:rPr>
                <w:rFonts w:ascii="Arial" w:hAnsi="Arial" w:cs="Arial"/>
                <w:szCs w:val="24"/>
              </w:rPr>
            </w:pPr>
          </w:p>
        </w:tc>
      </w:tr>
    </w:tbl>
    <w:p w:rsidR="00B622CA" w:rsidRPr="00B622CA" w:rsidRDefault="00B622CA" w:rsidP="000101F0">
      <w:pPr>
        <w:spacing w:after="0" w:line="240" w:lineRule="auto"/>
        <w:rPr>
          <w:b/>
        </w:rPr>
      </w:pPr>
    </w:p>
    <w:sectPr w:rsidR="00B622CA" w:rsidRPr="00B622CA" w:rsidSect="00B622CA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F8D"/>
    <w:multiLevelType w:val="multilevel"/>
    <w:tmpl w:val="565E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eastAsia="Times New Roman" w:hAnsi="Helvetica" w:cs="Times New Roman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10"/>
    <w:rsid w:val="000101F0"/>
    <w:rsid w:val="002279D6"/>
    <w:rsid w:val="004A0216"/>
    <w:rsid w:val="005F320F"/>
    <w:rsid w:val="00B622CA"/>
    <w:rsid w:val="00F540C5"/>
    <w:rsid w:val="00FA4277"/>
    <w:rsid w:val="00F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101F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C5"/>
    <w:pPr>
      <w:ind w:left="720"/>
      <w:contextualSpacing/>
    </w:pPr>
  </w:style>
  <w:style w:type="paragraph" w:customStyle="1" w:styleId="PRORAM1">
    <w:name w:val="PRORAM1"/>
    <w:basedOn w:val="Normal"/>
    <w:rsid w:val="00F540C5"/>
    <w:pPr>
      <w:tabs>
        <w:tab w:val="left" w:leader="underscore" w:pos="8640"/>
        <w:tab w:val="left" w:leader="underscore" w:pos="10800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101F0"/>
    <w:rPr>
      <w:rFonts w:ascii="Arial" w:eastAsia="Times New Roman" w:hAnsi="Arial" w:cs="Aria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101F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C5"/>
    <w:pPr>
      <w:ind w:left="720"/>
      <w:contextualSpacing/>
    </w:pPr>
  </w:style>
  <w:style w:type="paragraph" w:customStyle="1" w:styleId="PRORAM1">
    <w:name w:val="PRORAM1"/>
    <w:basedOn w:val="Normal"/>
    <w:rsid w:val="00F540C5"/>
    <w:pPr>
      <w:tabs>
        <w:tab w:val="left" w:leader="underscore" w:pos="8640"/>
        <w:tab w:val="left" w:leader="underscore" w:pos="10800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101F0"/>
    <w:rPr>
      <w:rFonts w:ascii="Arial" w:eastAsia="Times New Roman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2017-02-28T10:47:00Z</dcterms:created>
  <dcterms:modified xsi:type="dcterms:W3CDTF">2017-02-28T11:32:00Z</dcterms:modified>
</cp:coreProperties>
</file>